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Оферта для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продавцов</w:t>
      </w:r>
    </w:p>
    <w:p>
      <w:pPr>
        <w:pStyle w:val="heading 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Интернет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магазина “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Kover.ru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widowControl w:val="0"/>
        <w:spacing w:after="0" w:line="240" w:lineRule="auto"/>
        <w:ind w:left="435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Данная оферта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«Оферта»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Общества с Ограниченной Ответственностью “Новый Стиль”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ОГРН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1157746846278,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ИНН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7706426530) 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далее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Продавец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адресована юридическим лицам и индивидуальным предпринимателям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на основании лицензионного договора или иного согласия правообладателя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имеют право использования следующих товарных знаков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rtl w:val="0"/>
          <w:lang w:val="en-US"/>
        </w:rPr>
        <w:t>Kover.ru</w:t>
      </w: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 ковров</w:t>
      </w:r>
      <w:r>
        <w:rPr>
          <w:rFonts w:ascii="Times New Roman" w:hAnsi="Times New Roman"/>
          <w:sz w:val="24"/>
          <w:szCs w:val="24"/>
          <w:rtl w:val="0"/>
          <w:lang w:val="en-US"/>
        </w:rPr>
        <w:t>|kover.ru</w:t>
      </w: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представляет собой публичное предложение Продавца заключить с Продавцом договор купли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продажи товара дистанционным способом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«Договор»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условиях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содержащихся в настоящей Оферте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Условия договора действительны только при приобретении товара путем безналичной оплаты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 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Оглавление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Термины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Предмет Договора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Оформление Заказа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Характеристики Товара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Цена Товара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Оплата Товара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Доставка Товара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Возврат и обмен Товара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Гарантии на Товар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Ответственность сторон и разрешение споров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мажорные обстоятельства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Срок действия Договора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Иные положения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Реквизиты Продавца</w:t>
      </w:r>
    </w:p>
    <w:p>
      <w:pPr>
        <w:pStyle w:val="heading 3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Термины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Термины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используемые в Договоре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означают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1.1 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Интернет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магазин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– сайт Продавца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расположенный в сети интернет по адресу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"https://kover.ru/"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https://kover.ru.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/>
        <w:fldChar w:fldCharType="end" w:fldLock="0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1.2 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Товар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– ковер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представленный к продаже в Интернет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магазине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1.3 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– оформленный запрос Покупателя на приобретение Товара и его доставку по указанному Покупателем адресу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1.4 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Акцепт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– в соответствии со ст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438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ГК РФ полное и безоговорочное принятие условий Договора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осуществляемое путем Заказа Товара в Интернет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магазине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1.5 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Идентификационный номер Заказа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– уникальный номер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который присваивается каждому Заказу в момент его оформления Покупателем в Интернет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магазине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Идентификационный номер Заказа направляется на адрес электронной почты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указанный при оформлении Заказа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1.6 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Получатель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– лицо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уполномоченное Покупателем на осуществление приемки Товара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1.7 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Менеджер Продавца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– сотрудник Продавца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heading 2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Предмет Договора</w:t>
      </w:r>
    </w:p>
    <w:p>
      <w:pPr>
        <w:pStyle w:val="Normal.0"/>
        <w:tabs>
          <w:tab w:val="left" w:pos="426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Продавец обязуется передать Покупателю Товар на основании размещенного Заказа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Покупатель обязуется принять и оплатить его путем безналичной оплаты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Заказ Покупателем Товара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размещенного на сайте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магазина означает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Покупатель согласен со всеми условиями настоящей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Наименование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количество Товара определяются на основании сведений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предоставленных Покупателем при оформлении Заказа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2.3.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Покупатель ознакомился и выражает безоговорочное принятие и соблюдение положений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определенных следующими документами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являются неотъемлемой частью Договора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tabs>
          <w:tab w:val="left" w:pos="426"/>
        </w:tabs>
        <w:spacing w:after="0" w:line="240" w:lineRule="auto"/>
        <w:ind w:firstLine="426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2.3.1.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 доставки и оплаты доступны по адресу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"https://kover.ru/dostavka-i-oplata/"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https://kover.ru/dostavka-i-oplata</w:t>
      </w:r>
      <w:r>
        <w:rPr/>
        <w:fldChar w:fldCharType="end" w:fldLock="0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426"/>
        </w:tabs>
        <w:spacing w:after="0" w:line="240" w:lineRule="auto"/>
        <w:ind w:firstLine="426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2.3.2.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 возврата Товаров доступны по адресу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"https://kover.ru/vozvrat/"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https://kover.ru/vozvrat</w:t>
      </w:r>
      <w:r>
        <w:rPr/>
        <w:fldChar w:fldCharType="end" w:fldLock="0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426"/>
        </w:tabs>
        <w:spacing w:after="0" w:line="240" w:lineRule="auto"/>
        <w:ind w:firstLine="426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2.3.3.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Политика конфиденциальности доступна по адресу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"https://kover.ru/politika/"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https://kover.ru/politika</w:t>
      </w:r>
      <w:r>
        <w:rPr/>
        <w:fldChar w:fldCharType="end" w:fldLock="0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426"/>
        </w:tabs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2.4.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Продавец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имеет право вносить изменения в Оферту без уведомления Покупателя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426"/>
        </w:tabs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2.5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Срок действия Оферты не ограничен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426"/>
        </w:tabs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Продавец предоставляет Покупателю полную и достоверную информацию о Товаре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информацию об основных потребительских свойствах Товара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месте изготовления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информацию о гарантийном сроке и сроке годности Товара на сайте Интернет магазина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heading 3"/>
        <w:spacing w:before="0" w:line="24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Оформление Заказа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 Договора является офертой в соответствии со ст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435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ГК РФ и адресован определенному кругу лиц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указанных в преамбуле к настоящей оферте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Факт оформления Заказа является полным и безоговорочным ее принятием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Акцептом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Покупатель рассматривается как лицо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вступившее с Продавцом в договорные отношения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Оформляя Заказ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Покупатель подтверждает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действует от своего имени и в собственном интересе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3.4.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Порядок оформления Заказа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 момента оформления Заказа Покупатель обязуется ознакомиться с основными свойствами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местом изготовления и стоимостью Товара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указанными на сайте интернет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магазина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возникновения вопросов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касающихся свойств и характеристик Товара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Покупатель вправе обратиться за консультацией к Продавцу по телефону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указанному на сайте интернет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магазина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3.3.3.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Оформление Заказа осуществляется путем заполнения формы на сайте с указанием параметров Заказа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Наименование Покупателя – юридического лица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индивидуального предпринимателя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контактный телефон Покупателя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 электронной почты Покупателя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способ и адрес доставки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способ оплаты Заказа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иные данные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необходимые для указания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3.3.5.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Покупатель не имеет права указывать в форме Заказа данные третьих лиц без получения предварительного согласия со стороны указанных лиц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указания персональных данных третьих лиц в качестве Получателя Покупатель гарантирует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указанные персональные данные переданы с согласия их владельца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3.3.6.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Лицо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действующее от имени юридического лица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подтверждает наличие полномочий на совершение Заказа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доверенность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приказ 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иные документы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подтверждающие полномочия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3.4.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Подтверждение Заказа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3.4.1.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 считается совершенным после подтверждения Заказа Менеджером Продавца по телефону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указанному в Заказе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случае если в течение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24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часов после оформления Заказа Менеджер Продавца не может связаться с Покупателем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независимо от причин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послужили этому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Продавец вправе расторгнуть Договор в одностороннем внесудебном порядке и аннулировать Заказ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3.4.2.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у Продавца возникают основания полагать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предоставленная Покупателем при оформлении Заказа информация не соответствует действительности или предоставлена в неполном объеме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Продавец вправе отказать Покупателю в оформлении Заказа на временной или постоянной основе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3.5.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Покупатель несет полную ответственность за предоставление неверных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неактуальных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недостоверных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сведений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повлекшее за собой невозможность надлежащего исполнения Продавцом своих обязательств перед Покупателем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heading 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Характеристики Товара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Товар представлен в Интернет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магазине через фото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образцы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Каждый фото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образец сопровождается текстовой информацией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наименованием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размером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ценой за единицу и описанием Товара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Вся информация и характеристики Товара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представленные в Интернет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магазине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носят справочный характер и не могут в полной мере передавать информацию о свойствах и характеристиках Товара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включая цвет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размер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форму и цену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4.3.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связи с разными техническими характеристиками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цвет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потребительские свойства и внешний вид Товара могут отличаться от представленного в Интернет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магазине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heading 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Цена Товара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Цена Товара в Интернет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магазине указана в рублях за единицу Товара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Цена представленная на сайте носит справочный характер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Окончательная цена товара подтверждается менеджером интернет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магазина телефонным звонком в момент подтверждения заказа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Тарифы на оказание услуг по доставке Товара размещены на Сайте и не включаются в цену Товара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Стоимость доставки оплачивается Покупателем отдельно и не подлежит возврату в случае возврата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обмена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Товара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исключением случаев прямо предусмотренных действующим законодательством РФ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5.3.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Цена Товара не включает в себя стоимость подъема Товара на этаж и оплачивается Покупателем отдельно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Стоимость определяется индивидуально в зависимости от веса Товара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этажа подъёма и наличия грузового лифта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5.4.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Указанная на Сайте цена Товара может быть изменена Продавцом в одностороннем порядке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цена на заказанный и оплаченный Покупателем Товар изменению не подлежит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heading 3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Оплата Товара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Покупатель оплачивает Товар в безналичной форме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сайте по ссылке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</w:rPr>
        <w:instrText xml:space="preserve"> HYPERLINK "https://kover.ru/personal/cart/"</w:instrText>
      </w:r>
      <w:r>
        <w:rPr>
          <w:rStyle w:val="Ссылка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Ссылка"/>
          <w:rFonts w:ascii="Times New Roman" w:hAnsi="Times New Roman"/>
          <w:sz w:val="24"/>
          <w:szCs w:val="24"/>
          <w:rtl w:val="0"/>
          <w:lang w:val="ru-RU"/>
        </w:rPr>
        <w:t>https://kover.ru/personal/cart/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банковской картой при доставке Товара курьером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оплата счета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выставленного Продавцом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Обязанность Покупателя по оплате Товара считается исполненной с момента зачисления денежных средств на расчетный счет Продавца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6.3.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Особенности оплаты Товара с помощью банковских карт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6.3.1.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положением ЦБ РФ «Об эмиссии банковских карт и об операциях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совершаемых с использованием платежных карт» от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24.12.2004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266-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 операции по банковским картам совершаются держателем карты либо уполномоченным им лицом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6.3.2.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Авторизация операций по банковским картам осуществляется банком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у банка есть основания полагать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операция носит мошеннический характер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банк вправе отказать в осуществлении данной операции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6.3.3.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 избежание случаев неправомерного использования банковских карт при оплате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Заказы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оформленные на Сайте и предоплаченные банковской картой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проверяются Продавцом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целях проверки личности владельца и его правомочности на использование карты Продавец вправе потребовать от Покупателя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оформившего такой Заказ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предъявления документа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удостоверяющего личность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6.3.4.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Покупатель за свой счет оплачивает комиссии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сборы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взимаемые кредитными организациями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платежными системами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осуществлении оплаты Товара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6.4.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Просрочка Покупателем оплаты стоимости Заказа на срок свыше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 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пяти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календарных дней с момента совершения Заказа является существенным нарушением Договора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этом случае Продавец вправе в одностороннем внесудебном порядке расторгнуть Договор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уведомив об этом Покупателя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heading 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Доставка Товара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Продавец самостоятельно выбирает транспортную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курьерскую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компанию для доставки Товара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безналичной форме оплаты на Сайте Продавец осуществляет доставку Товара Покупателю только после поступления оплаты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7.3.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Доставка Товара Покупателю осуществляется по адресу и в сроки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согласованные Покупателем и Менеджером Продавца при оформлении Заказа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7.4.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Срок доставки зависит от наличия Товара на складе Продавца и времени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необходимого на обработку Заказа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7.5.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отсутствия части Заказа на складе Продавца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по причинам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зависящим от него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Продавец вправе аннулировать указанный Товар из Заказа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уведомив об этом Покупателя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предварительной оплаты Покупателем Товара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отсутствующего на складе Продавца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последний обязуется возвратить денежные средства Покупателю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перечисленные Покупателем за такой Товар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7.6.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Ожидаемая дата передачи Заказа для доставки сообщается Покупателю Менеджером Продавца по электронной почте или телефону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передачи Товара может быть изменена Продавцом в одностороннем порядке в случае наличия объективных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мнению Продавца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причин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7.7.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отправки Товара Продавец сообщает Покупателю данные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необходимые для идентификации Товара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7.8.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Приемка Товара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7.8.1.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доставке Товар вручается Покупателю или Получателю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Продавец не обязан проверять полномочия Получателя на прием Товара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Получатель находится по адресу доставки и называет Идентификационный номер Заказа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 избежание случаев мошенничества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для выполнения взятых Продавцом на себя обязательств при вручении предоплаченного Заказа лицо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осуществляющее доставку Заказа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вправе потребовать документ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удостоверяющий личность Покупателя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Получателя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указать тип и номер предоставленного Покупателем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Получателем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документа на квитанции к Заказу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7.8.2.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Несовершенные Покупателем необходимых действий по приемке Товара в течение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 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рабочих дней может рассматриваться Продавцом в качестве отказа Покупателя от исполнения Договора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этом случае Покупатель обязуется возместить Продавцу документально подтвержденные расходы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вызванные неприемом Товара в назначенный день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том числе услуги транспортной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курьерской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компании по ответственному хранению непринятого Товара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услуги по повторной доставке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7.8.3.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Покупатель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Получатель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обязан осмотреть Товар на предмет наличия и целостности упаковки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случае повреждений упаковки и иных дефектов Покупатель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Получатель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обязан сделать соответствующие пометки в транспортных накладных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актах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противном случае последующие претензии о некомплектности или повреждении Товара не принимаются Продавцом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7.8.4.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если при приемке Товара Покупатель отказывается от Товара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обязан незамедлительно уведомить об этом Продавца по реквизитам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указанным в разделе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14.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противном случае Продавец имеет право возложить на Покупателя возмещение расходов по ответственному хранению Товара транспортной компанией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7.9.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 собственности и риск случайной гибели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утраты или повреждения Товара переходит к Покупателю с момента передачи Товара Покупателю или Получателю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heading 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Возврат и обмен Товара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Покупатель имеет право отказаться от Товара надлежащего качества в случае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он не подошел по каким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причинам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любое время до его передачи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после передачи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течение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 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дней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считая дня его покупки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осуществления возврата Товара необходимо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Товар не был в употреблении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были сохранены его потребительские свойства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товарный вид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упаковка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товарный или кассовый чек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документация к Товару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8.3.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наличии претензий к внешнему виду и комплектности товара Покупатель может отказаться от приобретения Товара до момента передачи Товара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Претензии к внешнему виду доставленного Товара Покупатель имеет право предъявить только до передачи Товара Продавцом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Ссылки на загрязненность Товара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недостаточную освещенность помещения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поторапливания со стороны экспедиторов Продавца и прочие причины не являются основанием для невыполнения Покупателем своих обязательств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8.4.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Покупатель компенсирует Продавцу необходимые транспортные расходы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понесенные в связи с организацией обмена или возврата Товара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учетом норм действующего законодательства РФ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8.5.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Индивидуально изготовленные Товары возврату или обмену не подлежат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heading 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Гарантии на Товар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Товары имеют все необходимые сертификаты качества и гарантийные талоны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Гарантийный срок на Товар устанавливает его производитель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Гарантийный срок указывается в гарантийном талоне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heading 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Ответственность Сторон и разрешение споров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Стороны несут ответственность за неисполнение или ненадлежащее исполнение Договора в порядке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предусмотренном Договором и действующим законодательством РФ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Продавец не несет ответственности за доставку Заказа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Покупателем указан неправильный адрес доставки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10.3.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Продавец не несет ответственности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ожидания Покупателя о потребительских свойствах Товара оказались не оправданны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10.4.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Продавец не несет ответственности за частичное или полное неисполнение обязательств по доставке Товара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это является следствием форс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мажорных обстоятельств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10.5.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Покупатель несет ответственность за информацию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размещенную в отзыве на Сайте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обязуется не размещать в отзыве информацию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нарушающую действующее законодательство РФ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Продавец оставляет за собой право удалять размещенные на Сайте отзывы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10.6.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споры и разногласия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возникающие при исполнении Сторонами обязательств по Договору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решаются путем переговоров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невозможности их устранения Стороны имеют право обратиться за судебной защитой своих интересов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10.7.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Стороны установили необходимость соблюдения обязательного досудебного претензионного порядка до обращения в суд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Срок ответа на претензию устанавливается 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10 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десять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календарных дней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heading 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мажорные обстоятельства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11.1.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Стороны освобождаются от ответственности за неисполнение или ненадлежащее исполнение обязательств по Договору на время действия непреодолимой силы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 непреодолимой силой понимаются чрезвычайные и непреодолимые при данных условиях обстоятельства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препятствующие исполнению своих обязательств Сторонами по Договору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 ним относятся стихийные явления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землетрясения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наводнения и 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обстоятельства общественной жизни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военные действия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чрезвычайные положения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крупнейшие забастовки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эпидемии и 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запретительные меры государственных органов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запрещение перевозок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валютные ограничения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международные санкции запрета на торговлю и 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течение этого времени Стороны не имеют взаимных претензий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каждая из Сторон принимает на себя свой риск последствия форс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мажорных обстоятельств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Покупатель согласен получать на адрес электронной почты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указанный Покупателем при оформлении Заказа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регулярной основе рассылку с рекламно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информационными материалами о деятельности Продавца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предлагаемых Продавцом услугах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товарах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предлагаемых к продаже в Интернет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магазине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конкурсах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акциях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спецпредложениях и так далее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необходимости Покупатель может отозвать свое согласие на получение рекламной информации от Продавца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выполнив следующие действия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нажав на ссылку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расположенную в конце каждого рекламного сообщения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полученного от Продавца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lang w:val="ru-RU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12.1.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Файлы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cookies:</w:t>
      </w:r>
      <w:r>
        <w:rPr>
          <w:rFonts w:ascii="Times New Roman" w:cs="Times New Roman" w:hAnsi="Times New Roman" w:eastAsia="Times New Roman"/>
          <w:sz w:val="24"/>
          <w:szCs w:val="24"/>
          <w:lang w:val="ru-RU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12.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Продавец вправе использовать технологию 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cookies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Cookies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 не содержат конфиденциальную информацию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Покупатель настоящим дает согласие на сбор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анализ и использование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cookies,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третьими лицами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целей формирования статистики и оптимизации рекламных сообщений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lang w:val="ru-RU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12.1.2.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Продавец получает информацию об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IP-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адресе посетителя Сайта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Данная информация не используется для установления личности посетителя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lang w:val="ru-RU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12.2.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Продавец не несет ответственности за сведения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предоставленные Покупателем на Сайте в общедоступной форме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lang w:val="ru-RU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12.3.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Продавец вправе осуществлять записи телефонных разговоров с Пользователем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Покупателем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Продавец обязуется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предотвращать попытки несанкционированного доступа к информации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полученной в ходе телефонных переговоров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передачу ее третьим лицам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имеющим непосредственного отношения к исполнению Заказов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п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4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16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Федерального закона «Об информации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информационных технологиях и о защите информации»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lang w:val="ru-RU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12.4.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Покупатель соглашается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данные указанные при размещении на Сайте являются общедоступными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heading 2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14.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Особенности обработки Заказа с наличной формой оплаты Товара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14.1.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В случае если в Заказе указан способ оплаты “Наличными”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Продавец передает его Магазину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который осуществляет продажу заказанного Товара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14.2.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Взаимодействие Магазина с Покупателем по Заказу с наличной формой оплаты осуществляется без участия Продавца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Все обязательства по такому Заказу возникают непосредственно между Магазином и Покупателем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14.3.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Условия настоящего Договора к сделке между Магазином и Покупателем не применяются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14.4.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Покупатель самостоятельно получает Товар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приобретенный в Магазине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информация об адресах Магазинов доступна по ссылке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"https://kover.ru/adresa-magazinov/"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https://kover.ru/adresa-magazinov/</w:t>
      </w:r>
      <w:r>
        <w:rPr/>
        <w:fldChar w:fldCharType="end" w:fldLock="0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Доставка Товара Продавцом не осуществляется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heading 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Иные положения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13.1.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Покупатель понимает и принимает условия о том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информация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характеристики Товара в связи с временно возникающими техническими ошибками на Сайте могут искажаться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возникновения технической ошибки на Сайте Продавец оставляет за собой право отказать в исполнении Договора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13.2.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Продавец имеет право внести изменения в Договор в любое время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Новая редакция Договора вступает в силу с момента ее размещения на Сайте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13.3.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Покупатель обязуется самостоятельно знакомиться с актуальной редакцией Договора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13.4.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несогласия Покупателя с каким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из положений Договора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Покупатель не вправе размещать Заказ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13.5.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Стороны осуществляют взаимодействие по реквизитам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для Продавца – указанным в разделе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Покупателя – указанным при осуществлении Заказа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heading 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Реквизиты Продавца</w:t>
      </w:r>
    </w:p>
    <w:p>
      <w:pPr>
        <w:pStyle w:val="Normal.0"/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Общество с ограниченной ответственностью «Новый Стиль»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РФ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119049,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Москва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 4-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й Добрынинский пер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.2/10,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помещение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ИНН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7706426530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ОГРН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1157746846278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Контактный телефон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+7 (495) 266-42-19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Электронная почта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"mailto:zapros@kover.ru"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zapros@kover.ru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/>
        <w:fldChar w:fldCharType="end" w:fldLock="0"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Расчетный счет №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40702810838000074483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банке ПАО “СБЕРБАНК”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БИК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044525225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Корреспондентский счет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30101810400000000225</w:t>
      </w:r>
    </w:p>
    <w:sectPr>
      <w:headerReference w:type="default" r:id="rId4"/>
      <w:footerReference w:type="default" r:id="rId5"/>
      <w:pgSz w:w="11900" w:h="16840" w:orient="portrait"/>
      <w:pgMar w:top="1440" w:right="1416" w:bottom="144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Arial Unicode MS" w:hAnsi="Calibri Light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:lang w:val="ru-RU"/>
      <w14:textFill>
        <w14:solidFill>
          <w14:srgbClr w14:val="2F5496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Arial Unicode MS" w:hAnsi="Calibri Light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6"/>
      <w:szCs w:val="26"/>
      <w:u w:val="none" w:color="2f5496"/>
      <w:shd w:val="nil" w:color="auto" w:fill="auto"/>
      <w:vertAlign w:val="baseline"/>
      <w:lang w:val="ru-RU"/>
      <w14:textFill>
        <w14:solidFill>
          <w14:srgbClr w14:val="2F5496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heading 3">
    <w:name w:val="heading 3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2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f3763"/>
      <w:spacing w:val="0"/>
      <w:kern w:val="0"/>
      <w:position w:val="0"/>
      <w:sz w:val="24"/>
      <w:szCs w:val="24"/>
      <w:u w:val="none" w:color="1f3763"/>
      <w:shd w:val="nil" w:color="auto" w:fill="auto"/>
      <w:vertAlign w:val="baseline"/>
      <w:lang w:val="ru-RU"/>
      <w14:textFill>
        <w14:solidFill>
          <w14:srgbClr w14:val="1F3763"/>
        </w14:solidFill>
      </w14:textFill>
    </w:rPr>
  </w:style>
  <w:style w:type="character" w:styleId="Ссылка">
    <w:name w:val="Ссылка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sz w:val="24"/>
      <w:szCs w:val="24"/>
    </w:rPr>
  </w:style>
  <w:style w:type="character" w:styleId="Hyperlink.1">
    <w:name w:val="Hyperlink.1"/>
    <w:basedOn w:val="Ссылка"/>
    <w:next w:val="Hyperlink.1"/>
    <w:rPr>
      <w:rFonts w:ascii="Times New Roman" w:cs="Times New Roman" w:hAnsi="Times New Roman" w:eastAsia="Times New Roman"/>
      <w:sz w:val="24"/>
      <w:szCs w:val="24"/>
      <w:shd w:val="clear" w:color="auto" w:fill="ffff00"/>
    </w:rPr>
  </w:style>
  <w:style w:type="character" w:styleId="Hyperlink.2">
    <w:name w:val="Hyperlink.2"/>
    <w:basedOn w:val="Ссылка"/>
    <w:next w:val="Hyperlink.2"/>
    <w:rPr>
      <w:rFonts w:ascii="Times New Roman" w:cs="Times New Roman" w:hAnsi="Times New Roman" w:eastAsia="Times New Roman"/>
      <w:b w:val="1"/>
      <w:bCs w:val="1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